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B5D" w:rsidRDefault="00740B5D" w:rsidP="00740B5D">
      <w:pPr>
        <w:spacing w:after="0" w:afterAutospacing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40B5D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  <w:r w:rsidRPr="00740B5D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 w:rsidRPr="00740B5D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สำนักงานคณะกรรมการการอาชีวศึกษา</w:t>
      </w:r>
    </w:p>
    <w:p w:rsidR="00740B5D" w:rsidRPr="00740B5D" w:rsidRDefault="00740B5D" w:rsidP="00740B5D">
      <w:pPr>
        <w:spacing w:after="0" w:afterAutospacing="0"/>
        <w:rPr>
          <w:rFonts w:ascii="TH SarabunIT๙" w:hAnsi="TH SarabunIT๙" w:cs="TH SarabunIT๙"/>
          <w:b/>
          <w:bCs/>
          <w:sz w:val="12"/>
          <w:szCs w:val="12"/>
        </w:rPr>
      </w:pPr>
    </w:p>
    <w:p w:rsidR="00740B5D" w:rsidRPr="00740B5D" w:rsidRDefault="00740B5D" w:rsidP="00740B5D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740B5D">
        <w:rPr>
          <w:rFonts w:ascii="TH SarabunIT๙" w:hAnsi="TH SarabunIT๙" w:cs="TH SarabunIT๙"/>
          <w:sz w:val="32"/>
          <w:szCs w:val="32"/>
          <w:cs/>
        </w:rPr>
        <w:t>1.  ยกระดับคุณภาพผู้เรียนเข้าสู่มาตรฐานสากล</w:t>
      </w:r>
    </w:p>
    <w:p w:rsidR="00740B5D" w:rsidRPr="00740B5D" w:rsidRDefault="00740B5D" w:rsidP="00740B5D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740B5D">
        <w:rPr>
          <w:rFonts w:ascii="TH SarabunIT๙" w:hAnsi="TH SarabunIT๙" w:cs="TH SarabunIT๙"/>
          <w:sz w:val="32"/>
          <w:szCs w:val="32"/>
          <w:cs/>
        </w:rPr>
        <w:t>2.  เพิ่มปริมาณผู้เรียนสายอาชีพให้พอเพียงต่อความต้องการของประเทศ</w:t>
      </w:r>
    </w:p>
    <w:p w:rsidR="00740B5D" w:rsidRPr="00740B5D" w:rsidRDefault="00740B5D" w:rsidP="00740B5D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740B5D">
        <w:rPr>
          <w:rFonts w:ascii="TH SarabunIT๙" w:hAnsi="TH SarabunIT๙" w:cs="TH SarabunIT๙"/>
          <w:sz w:val="32"/>
          <w:szCs w:val="32"/>
          <w:cs/>
        </w:rPr>
        <w:t>3.  ส่งเสริมการมีส่วนร่วมจากทุกภาคส่วนในการจัดการอาชีวศึกษา</w:t>
      </w:r>
    </w:p>
    <w:p w:rsidR="00740B5D" w:rsidRDefault="00740B5D" w:rsidP="00740B5D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740B5D">
        <w:rPr>
          <w:rFonts w:ascii="TH SarabunIT๙" w:hAnsi="TH SarabunIT๙" w:cs="TH SarabunIT๙"/>
          <w:sz w:val="32"/>
          <w:szCs w:val="32"/>
          <w:cs/>
        </w:rPr>
        <w:t>4.  เพิ่มประสิทธิภาพบริหารจัดการให้มีมาตรฐานและคุณภาพโดยใช้หลัก</w:t>
      </w:r>
      <w:proofErr w:type="spellStart"/>
      <w:r w:rsidRPr="00740B5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740B5D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740B5D" w:rsidRDefault="00740B5D" w:rsidP="00740B5D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740B5D" w:rsidRDefault="00740B5D" w:rsidP="00740B5D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740B5D" w:rsidRDefault="00740B5D" w:rsidP="001C63A6">
      <w:pPr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40B5D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  วิทยาลัยอาชีวศึกษาฉะเชิงเทรา</w:t>
      </w:r>
    </w:p>
    <w:p w:rsidR="001C63A6" w:rsidRPr="001C63A6" w:rsidRDefault="001C63A6" w:rsidP="00740B5D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16"/>
          <w:szCs w:val="16"/>
        </w:rPr>
      </w:pPr>
    </w:p>
    <w:p w:rsidR="00FE1CA2" w:rsidRPr="001C63A6" w:rsidRDefault="00FE1CA2" w:rsidP="00740B5D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1C63A6">
        <w:rPr>
          <w:rFonts w:ascii="TH SarabunIT๙" w:hAnsi="TH SarabunIT๙" w:cs="TH SarabunIT๙"/>
          <w:sz w:val="32"/>
          <w:szCs w:val="32"/>
        </w:rPr>
        <w:t xml:space="preserve">1.  </w:t>
      </w:r>
      <w:r w:rsidRPr="001C63A6">
        <w:rPr>
          <w:rFonts w:ascii="TH SarabunIT๙" w:hAnsi="TH SarabunIT๙" w:cs="TH SarabunIT๙" w:hint="cs"/>
          <w:sz w:val="32"/>
          <w:szCs w:val="32"/>
          <w:cs/>
        </w:rPr>
        <w:t>เพื่อยกระดับคุณภาพวิทยาลัยใน</w:t>
      </w:r>
      <w:r w:rsidR="00B25277">
        <w:rPr>
          <w:rFonts w:ascii="TH SarabunIT๙" w:hAnsi="TH SarabunIT๙" w:cs="TH SarabunIT๙" w:hint="cs"/>
          <w:sz w:val="32"/>
          <w:szCs w:val="32"/>
          <w:cs/>
        </w:rPr>
        <w:t>ทุก</w:t>
      </w:r>
      <w:r w:rsidRPr="001C63A6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1C63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63A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 w:rsidRPr="001C63A6">
        <w:rPr>
          <w:rFonts w:ascii="TH SarabunIT๙" w:hAnsi="TH SarabunIT๙" w:cs="TH SarabunIT๙" w:hint="cs"/>
          <w:sz w:val="32"/>
          <w:szCs w:val="32"/>
          <w:cs/>
        </w:rPr>
        <w:t>ทั้งในระบบบริการงานคุณภาพ  และการจัดการทรัพยากรให้มีประสิทธิภาพสูงสุดโดยคำนึงหลักปรัชญาของเศรษฐกิจพอเพียง</w:t>
      </w:r>
      <w:proofErr w:type="gramEnd"/>
      <w:r w:rsidRPr="001C63A6">
        <w:rPr>
          <w:rFonts w:ascii="TH SarabunIT๙" w:hAnsi="TH SarabunIT๙" w:cs="TH SarabunIT๙" w:hint="cs"/>
          <w:sz w:val="32"/>
          <w:szCs w:val="32"/>
          <w:cs/>
        </w:rPr>
        <w:t xml:space="preserve">  ทำนุบำรุงชาติ  ศาสนา  พระมหากษัตริย์  อนุรักษ์วัฒนธรรม  สิ่งแวดล้อม  และมีความรับผิดชอบต่อสังคม</w:t>
      </w:r>
    </w:p>
    <w:p w:rsidR="00FE1CA2" w:rsidRPr="001C63A6" w:rsidRDefault="00FE1CA2" w:rsidP="00740B5D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 w:hint="cs"/>
          <w:sz w:val="32"/>
          <w:szCs w:val="32"/>
          <w:cs/>
        </w:rPr>
        <w:t>2.  เพื่อพัฒนาการศึกษาวิชาชีพเป็นศูนย์การเรียนรู้ที่ทันสมัยด้วยหลักสูตรฐานสมรรถนะอย่างหลากหลายตามความต้องการของสถานประกอบการ  ทั้งในประเทศและต่างประเทศ  ปฏิรูปกระบวนการเรียนรู้ที่มีประสิทธิภาพ  ส่งเสริมการวิจัย  สิ่งประดิษฐ์  นวัตกรรม</w:t>
      </w:r>
    </w:p>
    <w:p w:rsidR="00740B5D" w:rsidRDefault="00FE1CA2" w:rsidP="00740B5D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6"/>
          <w:szCs w:val="36"/>
        </w:rPr>
      </w:pPr>
      <w:r w:rsidRPr="001C63A6">
        <w:rPr>
          <w:rFonts w:ascii="TH SarabunIT๙" w:hAnsi="TH SarabunIT๙" w:cs="TH SarabunIT๙" w:hint="cs"/>
          <w:sz w:val="32"/>
          <w:szCs w:val="32"/>
          <w:cs/>
        </w:rPr>
        <w:t xml:space="preserve">3.  เพื่อผลิตกำลังคนอาชีวศึกษา  ระดับ  </w:t>
      </w:r>
      <w:proofErr w:type="spellStart"/>
      <w:r w:rsidRPr="001C63A6">
        <w:rPr>
          <w:rFonts w:ascii="TH SarabunIT๙" w:hAnsi="TH SarabunIT๙" w:cs="TH SarabunIT๙" w:hint="cs"/>
          <w:sz w:val="32"/>
          <w:szCs w:val="32"/>
          <w:cs/>
        </w:rPr>
        <w:t>ปวช.</w:t>
      </w:r>
      <w:proofErr w:type="spellEnd"/>
      <w:r w:rsidRPr="001C63A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1C63A6">
        <w:rPr>
          <w:rFonts w:ascii="TH SarabunIT๙" w:hAnsi="TH SarabunIT๙" w:cs="TH SarabunIT๙" w:hint="cs"/>
          <w:sz w:val="32"/>
          <w:szCs w:val="32"/>
          <w:cs/>
        </w:rPr>
        <w:t>ปวส.</w:t>
      </w:r>
      <w:proofErr w:type="spellEnd"/>
      <w:r w:rsidRPr="001C63A6">
        <w:rPr>
          <w:rFonts w:ascii="TH SarabunIT๙" w:hAnsi="TH SarabunIT๙" w:cs="TH SarabunIT๙" w:hint="cs"/>
          <w:sz w:val="32"/>
          <w:szCs w:val="32"/>
          <w:cs/>
        </w:rPr>
        <w:t xml:space="preserve">  และปริญญาตรีสานเทคโนโลยี  ที่มีสมรรถนะเชี่ย</w:t>
      </w:r>
      <w:r w:rsidR="001C63A6" w:rsidRPr="001C63A6">
        <w:rPr>
          <w:rFonts w:ascii="TH SarabunIT๙" w:hAnsi="TH SarabunIT๙" w:cs="TH SarabunIT๙" w:hint="cs"/>
          <w:sz w:val="32"/>
          <w:szCs w:val="32"/>
          <w:cs/>
        </w:rPr>
        <w:t>วชาญ</w:t>
      </w:r>
      <w:r w:rsidRPr="001C63A6">
        <w:rPr>
          <w:rFonts w:ascii="TH SarabunIT๙" w:hAnsi="TH SarabunIT๙" w:cs="TH SarabunIT๙" w:hint="cs"/>
          <w:sz w:val="32"/>
          <w:szCs w:val="32"/>
          <w:cs/>
        </w:rPr>
        <w:t xml:space="preserve">  มีทักษะใน</w:t>
      </w:r>
      <w:proofErr w:type="spellStart"/>
      <w:r w:rsidRPr="001C63A6">
        <w:rPr>
          <w:rFonts w:ascii="TH SarabunIT๙" w:hAnsi="TH SarabunIT๙" w:cs="TH SarabunIT๙" w:hint="cs"/>
          <w:sz w:val="32"/>
          <w:szCs w:val="32"/>
          <w:cs/>
        </w:rPr>
        <w:t>ศตรรษ</w:t>
      </w:r>
      <w:proofErr w:type="spellEnd"/>
      <w:r w:rsidRPr="001C63A6">
        <w:rPr>
          <w:rFonts w:ascii="TH SarabunIT๙" w:hAnsi="TH SarabunIT๙" w:cs="TH SarabunIT๙" w:hint="cs"/>
          <w:sz w:val="32"/>
          <w:szCs w:val="32"/>
          <w:cs/>
        </w:rPr>
        <w:t>ที่ 21  สอดคล้องระบบเศรษฐกิจของประเทศ  และกลุ่มประชาคมอาเซียน  เป็นคนดีสามารถอยู่ร่วมกันในสังคมได้อย่างมีความสุขในฐานะพลเมืองไทยและพลโลก</w:t>
      </w:r>
    </w:p>
    <w:p w:rsidR="00740B5D" w:rsidRDefault="00740B5D" w:rsidP="00740B5D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6"/>
          <w:szCs w:val="36"/>
        </w:rPr>
      </w:pPr>
    </w:p>
    <w:p w:rsidR="00740B5D" w:rsidRDefault="00740B5D" w:rsidP="00740B5D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6"/>
          <w:szCs w:val="36"/>
        </w:rPr>
      </w:pPr>
    </w:p>
    <w:p w:rsidR="001C63A6" w:rsidRDefault="001C63A6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Default="00B25277" w:rsidP="00740B5D">
      <w:pPr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25277" w:rsidRPr="00B25277" w:rsidRDefault="00B25277" w:rsidP="00740B5D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012A9" w:rsidRDefault="004012A9" w:rsidP="00740B5D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012A9" w:rsidRDefault="004012A9" w:rsidP="00740B5D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C63A6" w:rsidRDefault="001C63A6" w:rsidP="00740B5D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C63A6" w:rsidRDefault="001C63A6" w:rsidP="00740B5D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C63A6" w:rsidRPr="001C63A6" w:rsidRDefault="001C63A6" w:rsidP="001C63A6">
      <w:pPr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C63A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ปรัชญาของเศรษฐกิจพอเพียง ประกอบไปด้วย 5 ส่วน ดังนี้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16"/>
          <w:szCs w:val="16"/>
        </w:rPr>
      </w:pP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1C63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1. กรอบแนวคิด 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เป็นปรัชญาที่ชี้แนะแนวทางการดำรงอยู่ และปฏิบัติตนในทางที่ควรจะเป็น โดยมีพื้นฐานมาจากวิถีชีวิตดั้งเดิมของสังคมไทย สามารถนำมาประยุกต์ใช้ได้ตลอดเวลา และเป็นการมองโลกเชิงระบบที่มีการเปลี่ยนแปลงอยู่ตลอดเวลา และเป็นการมองโลกเชิงระบบที่มีการเปลี่ยนแปลงอยู่ตลอดเวลา มุ่งเน้นการรอดพ้นจากภัย และวิกฤต เพื่อความมั่นคง และความยั่งยืนของการพัฒนา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1C63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2. คุณลักษณะ 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เศรษฐกิจพอเพียง สามารถนำมาประยุกต์ใช้กับการปฏิบัติตนได้ในทุกระดับ โดยเน้นการปฏิบัติบนทางสายกลาง และการพัฒนาอย่างเป็นขั้นตอน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1C63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3. คำนิยาม 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ความพอเพียงจะต้องประกอบด้วย 3 คุณลักษณะ ดังนี้ 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ความพอประมาณ หมายถึง ความพอดีที่ไม่น้อยเกินไป และไม่มากเกินไปโดยไม่เบียดเบียนตนเอง และผู้อื่น เช่นการผลิต และการบริโภคที่อยู่ในระดับพอประมาณ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ความมีเหตุผล หมายถึง การตัดสินใจเกี่ยวกับระดับของความพอเพียงนั้น จะต้องเป็นไปอย่างมีเหตุผล โดยพิจารณาจากเหตุปัจจัยที่เกี่ยวข้องตลอดจนคำนึงถึงผลที่คาดว่าจะเกิดขึ้นจากการกระทำนั้น ๆ อย่างรอบคอบ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การมีภูมิคุ้มกันที่ดีในตัว หมายถึง การเตรียมตัวให้พร้อมรับผลกระทบ และการเปลี่ยนแปลงด้านต่าง ๆ ที่จะเกิดขึ้นโดยคำนึงถึงความเป็นไปได้ของสถานการณ์ ต่าง ๆ ที่คาดว่าจะเกิดขึ้นในอนาคตทั้งใกล้ และไกล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1C63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4. เงื่อนไข 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 การตัดสินใจและการดำเนินกิจกรรมต่าง ๆ ให้อยู่ในระดับพอเพียงนั้น ต้องอาศัยทั้งความรู้ และคุณธรรมเป็นพื้นฐาน 2 เงื่อนไข ดังนี้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 เงื่อนไขความรู้ ประกอบด้วย ความรอบรู้เกี่ยวกับวิชาการต่าง ๆ ที่เกี่ยวข้องอย่างรอบด้าน ความรอบคอบที่จะนำความรู้เหล่านั้นมาพิจารณาให้เชื่อมโยงกัน เพื่อประกอบการวางแผน และความระมัดระวังในขั้นปฏิบัติ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 เงื่อนไขคุณธรรม ที่จะต้องเสริมสร้างประกอบด้วย มีความตระหนักในคุณธรรม มีความซื่อสัตย์สุจริต และมีความอดทน มีความเพียร ใช้สติปัญญาในการดำเนินชีวิต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1C63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5. แนวทางปฏิบัติ / ผลที่คาดว่าจะได้รับ 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C63A6">
        <w:rPr>
          <w:rFonts w:ascii="TH SarabunIT๙" w:hAnsi="TH SarabunIT๙" w:cs="TH SarabunIT๙"/>
          <w:sz w:val="32"/>
          <w:szCs w:val="32"/>
          <w:cs/>
        </w:rPr>
        <w:t xml:space="preserve">             จากการนำปรัชญาของเศรษฐกิจพอเพียงมาประยุกต์ใช้ คือ การพัฒนาที่สมดุล และยั่งยืน พร้อมรับต่อการเปลี่ยนแปลงในทุกด้าน ทั้งด้านเศรษฐกิจ สังคม สิ่งแวดล้อม ความรู้ และเทคโนโลยี</w:t>
      </w:r>
    </w:p>
    <w:p w:rsidR="001C63A6" w:rsidRPr="001C63A6" w:rsidRDefault="001C63A6" w:rsidP="001C63A6">
      <w:pPr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</w:p>
    <w:sectPr w:rsidR="001C63A6" w:rsidRPr="001C63A6" w:rsidSect="00D52A65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740B5D"/>
    <w:rsid w:val="00092975"/>
    <w:rsid w:val="001C63A6"/>
    <w:rsid w:val="00254329"/>
    <w:rsid w:val="00312736"/>
    <w:rsid w:val="004012A9"/>
    <w:rsid w:val="0061715D"/>
    <w:rsid w:val="006B0EC0"/>
    <w:rsid w:val="00740B5D"/>
    <w:rsid w:val="00766282"/>
    <w:rsid w:val="00B25277"/>
    <w:rsid w:val="00D52A65"/>
    <w:rsid w:val="00FE1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beforeAutospacing="1" w:after="100" w:afterAutospacing="1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2015-09-23T03:02:00Z</dcterms:created>
  <dcterms:modified xsi:type="dcterms:W3CDTF">2015-09-23T21:44:00Z</dcterms:modified>
</cp:coreProperties>
</file>